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3A126C">
        <w:rPr>
          <w:rFonts w:ascii="Arial" w:hAnsi="Arial" w:cs="Arial"/>
          <w:b/>
          <w:sz w:val="16"/>
          <w:szCs w:val="16"/>
        </w:rPr>
        <w:t xml:space="preserve"> 142/2015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820350">
        <w:rPr>
          <w:rFonts w:ascii="Arial" w:hAnsi="Arial" w:cs="Arial"/>
          <w:b/>
          <w:bCs/>
          <w:sz w:val="16"/>
          <w:szCs w:val="16"/>
        </w:rPr>
        <w:t xml:space="preserve"> </w:t>
      </w:r>
      <w:bookmarkStart w:id="0" w:name="_GoBack"/>
      <w:bookmarkEnd w:id="0"/>
      <w:r w:rsidR="003A126C">
        <w:rPr>
          <w:rFonts w:ascii="Arial" w:hAnsi="Arial" w:cs="Arial"/>
          <w:b/>
          <w:bCs/>
          <w:sz w:val="16"/>
          <w:szCs w:val="16"/>
        </w:rPr>
        <w:t>348/2015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3A126C">
        <w:rPr>
          <w:rFonts w:ascii="Arial" w:hAnsi="Arial" w:cs="Arial"/>
          <w:b/>
          <w:bCs/>
          <w:sz w:val="16"/>
          <w:szCs w:val="16"/>
        </w:rPr>
        <w:t>1411.00123-</w:t>
      </w:r>
      <w:r w:rsidR="00A67249">
        <w:rPr>
          <w:rFonts w:ascii="Arial" w:hAnsi="Arial" w:cs="Arial"/>
          <w:b/>
          <w:bCs/>
          <w:sz w:val="16"/>
          <w:szCs w:val="16"/>
        </w:rPr>
        <w:t>00/201</w:t>
      </w:r>
      <w:r w:rsidR="003A126C">
        <w:rPr>
          <w:rFonts w:ascii="Arial" w:hAnsi="Arial" w:cs="Arial"/>
          <w:b/>
          <w:bCs/>
          <w:sz w:val="16"/>
          <w:szCs w:val="16"/>
        </w:rPr>
        <w:t>5</w:t>
      </w:r>
    </w:p>
    <w:p w:rsidR="009D2314" w:rsidRPr="00587C0E" w:rsidRDefault="009D2314" w:rsidP="009D2314">
      <w:pPr>
        <w:pStyle w:val="Cabealho"/>
        <w:rPr>
          <w:rFonts w:ascii="Arial" w:hAnsi="Arial" w:cs="Arial"/>
          <w:b/>
          <w:sz w:val="16"/>
          <w:szCs w:val="16"/>
        </w:rPr>
      </w:pPr>
    </w:p>
    <w:p w:rsidR="009D2314" w:rsidRPr="003A126C" w:rsidRDefault="002E300A" w:rsidP="004D097B">
      <w:pPr>
        <w:jc w:val="both"/>
        <w:rPr>
          <w:rFonts w:ascii="Arial" w:hAnsi="Arial" w:cs="Arial"/>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3A126C">
        <w:rPr>
          <w:rFonts w:ascii="Arial" w:hAnsi="Arial" w:cs="Arial"/>
          <w:bCs/>
          <w:color w:val="000000" w:themeColor="text1"/>
          <w:sz w:val="16"/>
          <w:szCs w:val="16"/>
        </w:rPr>
        <w:t>PREÇ</w:t>
      </w:r>
      <w:r w:rsidR="00F17DD3" w:rsidRPr="003A126C">
        <w:rPr>
          <w:rFonts w:ascii="Arial" w:hAnsi="Arial" w:cs="Arial"/>
          <w:bCs/>
          <w:color w:val="000000" w:themeColor="text1"/>
          <w:sz w:val="16"/>
          <w:szCs w:val="16"/>
        </w:rPr>
        <w:t xml:space="preserve">O </w:t>
      </w:r>
      <w:r w:rsidR="003A126C" w:rsidRPr="003A126C">
        <w:rPr>
          <w:rFonts w:ascii="Arial" w:hAnsi="Arial" w:cs="Arial"/>
          <w:color w:val="000000" w:themeColor="text1"/>
          <w:sz w:val="16"/>
          <w:szCs w:val="16"/>
        </w:rPr>
        <w:t>para futuras e eventuais aquisições de agregados a serem utilizados na confecção de massa asfáltica para pavimentação e na execução de drenagem do Anel Rodoviário</w:t>
      </w:r>
      <w:r w:rsidR="003A126C" w:rsidRPr="003A126C">
        <w:rPr>
          <w:rFonts w:ascii="Arial" w:hAnsi="Arial" w:cs="Arial"/>
          <w:color w:val="000000" w:themeColor="text1"/>
          <w:sz w:val="16"/>
          <w:szCs w:val="16"/>
        </w:rPr>
        <w:t>, no município de Ji-Paraná-RO</w:t>
      </w:r>
      <w:r w:rsidR="00A67249" w:rsidRPr="003A126C">
        <w:rPr>
          <w:rFonts w:ascii="Arial" w:hAnsi="Arial" w:cs="Arial"/>
          <w:color w:val="000000" w:themeColor="text1"/>
          <w:sz w:val="16"/>
          <w:szCs w:val="16"/>
        </w:rPr>
        <w:t>, a pedido d</w:t>
      </w:r>
      <w:r w:rsidR="003A126C" w:rsidRPr="003A126C">
        <w:rPr>
          <w:rFonts w:ascii="Arial" w:hAnsi="Arial" w:cs="Arial"/>
          <w:color w:val="000000" w:themeColor="text1"/>
          <w:sz w:val="16"/>
          <w:szCs w:val="16"/>
        </w:rPr>
        <w:t>o</w:t>
      </w:r>
      <w:r w:rsidR="00A67249" w:rsidRPr="003A126C">
        <w:rPr>
          <w:rFonts w:ascii="Arial" w:hAnsi="Arial" w:cs="Arial"/>
          <w:color w:val="000000" w:themeColor="text1"/>
          <w:sz w:val="16"/>
          <w:szCs w:val="16"/>
        </w:rPr>
        <w:t xml:space="preserve"> </w:t>
      </w:r>
      <w:r w:rsidR="003A126C" w:rsidRPr="003A126C">
        <w:rPr>
          <w:rFonts w:ascii="Arial" w:hAnsi="Arial" w:cs="Arial"/>
          <w:color w:val="000000" w:themeColor="text1"/>
          <w:sz w:val="16"/>
          <w:szCs w:val="16"/>
        </w:rPr>
        <w:t xml:space="preserve">FUNDO DE </w:t>
      </w:r>
      <w:proofErr w:type="gramStart"/>
      <w:r w:rsidR="003A126C" w:rsidRPr="003A126C">
        <w:rPr>
          <w:rFonts w:ascii="Arial" w:hAnsi="Arial" w:cs="Arial"/>
          <w:color w:val="000000" w:themeColor="text1"/>
          <w:sz w:val="16"/>
          <w:szCs w:val="16"/>
        </w:rPr>
        <w:t>INFRA-ESTRUTURA</w:t>
      </w:r>
      <w:proofErr w:type="gramEnd"/>
      <w:r w:rsidR="003A126C" w:rsidRPr="003A126C">
        <w:rPr>
          <w:rFonts w:ascii="Arial" w:hAnsi="Arial" w:cs="Arial"/>
          <w:color w:val="000000" w:themeColor="text1"/>
          <w:sz w:val="16"/>
          <w:szCs w:val="16"/>
        </w:rPr>
        <w:t xml:space="preserve"> DE TRANSPORTES E HABITAÇÃO - FITHA/DER/RO</w:t>
      </w:r>
      <w:r w:rsidR="00587C0E" w:rsidRPr="003A126C">
        <w:rPr>
          <w:rFonts w:ascii="Arial" w:hAnsi="Arial" w:cs="Arial"/>
          <w:color w:val="000000" w:themeColor="text1"/>
          <w:sz w:val="16"/>
          <w:szCs w:val="16"/>
        </w:rPr>
        <w:t>,</w:t>
      </w:r>
      <w:r w:rsidRPr="003A126C">
        <w:rPr>
          <w:rFonts w:ascii="Arial" w:hAnsi="Arial" w:cs="Arial"/>
          <w:color w:val="000000" w:themeColor="text1"/>
          <w:kern w:val="36"/>
          <w:sz w:val="16"/>
          <w:szCs w:val="16"/>
        </w:rPr>
        <w:t xml:space="preserve"> </w:t>
      </w:r>
      <w:r w:rsidRPr="003A126C">
        <w:rPr>
          <w:rFonts w:ascii="Arial" w:hAnsi="Arial" w:cs="Arial"/>
          <w:color w:val="000000" w:themeColor="text1"/>
          <w:sz w:val="16"/>
          <w:szCs w:val="16"/>
        </w:rPr>
        <w:t xml:space="preserve">conforme Anexo Único desta ata, atendendo as condições previstas no instrumento convocatório e as constantes nesta Ata de Registro de Preços, sujeitando-se as partes às normas constantes da Lei </w:t>
      </w:r>
      <w:r w:rsidRPr="009A54D1">
        <w:rPr>
          <w:rFonts w:ascii="Arial" w:hAnsi="Arial" w:cs="Arial"/>
          <w:sz w:val="16"/>
          <w:szCs w:val="16"/>
        </w:rPr>
        <w:t>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3A126C" w:rsidRPr="003A126C">
        <w:rPr>
          <w:rFonts w:ascii="Arial" w:hAnsi="Arial" w:cs="Arial"/>
          <w:color w:val="000000" w:themeColor="text1"/>
          <w:sz w:val="16"/>
          <w:szCs w:val="16"/>
        </w:rPr>
        <w:t xml:space="preserve">para futuras e eventuais aquisições de agregados a serem utilizados na confecção de massa asfáltica para pavimentação e na execução de drenagem do Anel Rodoviário, no município de Ji-Paraná-RO, a pedido do FUNDO DE </w:t>
      </w:r>
      <w:proofErr w:type="gramStart"/>
      <w:r w:rsidR="003A126C" w:rsidRPr="003A126C">
        <w:rPr>
          <w:rFonts w:ascii="Arial" w:hAnsi="Arial" w:cs="Arial"/>
          <w:color w:val="000000" w:themeColor="text1"/>
          <w:sz w:val="16"/>
          <w:szCs w:val="16"/>
        </w:rPr>
        <w:t>INFRA-ESTRUTURA</w:t>
      </w:r>
      <w:proofErr w:type="gramEnd"/>
      <w:r w:rsidR="003A126C" w:rsidRPr="003A126C">
        <w:rPr>
          <w:rFonts w:ascii="Arial" w:hAnsi="Arial" w:cs="Arial"/>
          <w:color w:val="000000" w:themeColor="text1"/>
          <w:sz w:val="16"/>
          <w:szCs w:val="16"/>
        </w:rPr>
        <w:t xml:space="preserve"> DE TRANSPORTES E HABITAÇÃO - FITHA/DER/RO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820350" w:rsidRPr="009A54D1" w:rsidRDefault="00820350"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003A126C">
        <w:rPr>
          <w:rFonts w:ascii="Arial" w:hAnsi="Arial" w:cs="Arial"/>
          <w:b/>
          <w:bCs/>
          <w:sz w:val="16"/>
          <w:szCs w:val="16"/>
        </w:rPr>
        <w:t xml:space="preserve">, FORMA DE ENTREGA </w:t>
      </w:r>
      <w:r w:rsidRPr="009A54D1">
        <w:rPr>
          <w:rFonts w:ascii="Arial" w:hAnsi="Arial" w:cs="Arial"/>
          <w:b/>
          <w:bCs/>
          <w:sz w:val="16"/>
          <w:szCs w:val="16"/>
        </w:rPr>
        <w:t xml:space="preserve">E </w:t>
      </w:r>
      <w:r w:rsidR="003A126C">
        <w:rPr>
          <w:rFonts w:ascii="Arial" w:hAnsi="Arial" w:cs="Arial"/>
          <w:b/>
          <w:bCs/>
          <w:sz w:val="16"/>
          <w:szCs w:val="16"/>
        </w:rPr>
        <w:t xml:space="preserve">EXECUÇÃO DO </w:t>
      </w:r>
      <w:proofErr w:type="gramStart"/>
      <w:r w:rsidR="003A126C">
        <w:rPr>
          <w:rFonts w:ascii="Arial" w:hAnsi="Arial" w:cs="Arial"/>
          <w:b/>
          <w:bCs/>
          <w:sz w:val="16"/>
          <w:szCs w:val="16"/>
        </w:rPr>
        <w:t>SERVIÇO</w:t>
      </w:r>
      <w:proofErr w:type="gramEnd"/>
    </w:p>
    <w:p w:rsidR="009D2314" w:rsidRPr="00820350"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w:t>
      </w:r>
      <w:r w:rsidR="002C5AC0" w:rsidRPr="00820350">
        <w:rPr>
          <w:sz w:val="16"/>
          <w:szCs w:val="16"/>
        </w:rPr>
        <w:t xml:space="preserve">convocatório. </w:t>
      </w:r>
      <w:r w:rsidRPr="00820350">
        <w:rPr>
          <w:b/>
          <w:bCs/>
          <w:sz w:val="16"/>
          <w:szCs w:val="16"/>
        </w:rPr>
        <w:t> </w:t>
      </w:r>
    </w:p>
    <w:p w:rsidR="009D2314" w:rsidRPr="00820350" w:rsidRDefault="009D2314" w:rsidP="009D2314">
      <w:pPr>
        <w:pStyle w:val="Corpodetexto3"/>
        <w:numPr>
          <w:ilvl w:val="1"/>
          <w:numId w:val="19"/>
        </w:numPr>
        <w:tabs>
          <w:tab w:val="left" w:pos="900"/>
        </w:tabs>
        <w:ind w:right="47"/>
        <w:rPr>
          <w:rFonts w:ascii="Arial" w:hAnsi="Arial" w:cs="Arial"/>
          <w:sz w:val="16"/>
          <w:szCs w:val="16"/>
        </w:rPr>
      </w:pPr>
      <w:r w:rsidRPr="00820350">
        <w:rPr>
          <w:rFonts w:ascii="Arial" w:hAnsi="Arial" w:cs="Arial"/>
          <w:sz w:val="16"/>
          <w:szCs w:val="16"/>
        </w:rPr>
        <w:t xml:space="preserve">Expedida a Nota de Empenho, o recebimento de seu objeto ficará condicionado </w:t>
      </w:r>
      <w:proofErr w:type="gramStart"/>
      <w:r w:rsidRPr="00820350">
        <w:rPr>
          <w:rFonts w:ascii="Arial" w:hAnsi="Arial" w:cs="Arial"/>
          <w:sz w:val="16"/>
          <w:szCs w:val="16"/>
        </w:rPr>
        <w:t>a</w:t>
      </w:r>
      <w:proofErr w:type="gramEnd"/>
      <w:r w:rsidRPr="00820350">
        <w:rPr>
          <w:rFonts w:ascii="Arial" w:hAnsi="Arial" w:cs="Arial"/>
          <w:sz w:val="16"/>
          <w:szCs w:val="16"/>
        </w:rPr>
        <w:t xml:space="preserve"> observância das normas contidas no art. 40, inciso XVI, c/c o art. 73 inciso II, “a” e “b”, da Lei 8.666/93 e alterações.</w:t>
      </w:r>
    </w:p>
    <w:p w:rsidR="003A126C" w:rsidRPr="00820350" w:rsidRDefault="003A126C" w:rsidP="003A126C">
      <w:pPr>
        <w:pStyle w:val="Corpodetexto3"/>
        <w:tabs>
          <w:tab w:val="left" w:pos="900"/>
        </w:tabs>
        <w:ind w:left="360" w:right="47"/>
        <w:rPr>
          <w:rFonts w:ascii="Arial" w:hAnsi="Arial" w:cs="Arial"/>
          <w:sz w:val="16"/>
          <w:szCs w:val="16"/>
        </w:rPr>
      </w:pPr>
    </w:p>
    <w:p w:rsidR="003A126C" w:rsidRPr="00820350" w:rsidRDefault="00F17DD3" w:rsidP="003A126C">
      <w:pPr>
        <w:pStyle w:val="Corpodetexto3"/>
        <w:numPr>
          <w:ilvl w:val="1"/>
          <w:numId w:val="19"/>
        </w:numPr>
        <w:tabs>
          <w:tab w:val="left" w:pos="900"/>
        </w:tabs>
        <w:ind w:right="47"/>
        <w:rPr>
          <w:rFonts w:ascii="Arial" w:hAnsi="Arial" w:cs="Arial"/>
          <w:sz w:val="16"/>
          <w:szCs w:val="16"/>
        </w:rPr>
      </w:pPr>
      <w:r w:rsidRPr="00820350">
        <w:rPr>
          <w:rFonts w:ascii="Arial" w:hAnsi="Arial" w:cs="Arial"/>
          <w:b/>
          <w:bCs/>
          <w:sz w:val="16"/>
          <w:szCs w:val="16"/>
        </w:rPr>
        <w:t>PRAZO DE ENTREGA</w:t>
      </w:r>
      <w:r w:rsidR="003A126C" w:rsidRPr="00820350">
        <w:rPr>
          <w:rFonts w:ascii="Arial" w:hAnsi="Arial" w:cs="Arial"/>
          <w:b/>
          <w:sz w:val="16"/>
          <w:szCs w:val="16"/>
        </w:rPr>
        <w:t xml:space="preserve">: </w:t>
      </w:r>
      <w:r w:rsidR="003A126C" w:rsidRPr="00820350">
        <w:rPr>
          <w:rFonts w:ascii="Arial" w:hAnsi="Arial" w:cs="Arial"/>
          <w:sz w:val="16"/>
          <w:szCs w:val="16"/>
        </w:rPr>
        <w:t>O prazo previsto para a entrega total a partir da assinatura do Contrato dos agregados serão de 360</w:t>
      </w:r>
      <w:r w:rsidR="003A126C" w:rsidRPr="00820350">
        <w:rPr>
          <w:rFonts w:ascii="Arial" w:hAnsi="Arial" w:cs="Arial"/>
          <w:b/>
          <w:sz w:val="16"/>
          <w:szCs w:val="16"/>
        </w:rPr>
        <w:t xml:space="preserve"> (trezentos e sessenta) </w:t>
      </w:r>
      <w:r w:rsidR="003A126C" w:rsidRPr="00820350">
        <w:rPr>
          <w:rFonts w:ascii="Arial" w:hAnsi="Arial" w:cs="Arial"/>
          <w:sz w:val="16"/>
          <w:szCs w:val="16"/>
        </w:rPr>
        <w:t xml:space="preserve">dias corridos, prorrogável conforme as disposições contidas no </w:t>
      </w:r>
      <w:r w:rsidR="00820350" w:rsidRPr="00820350">
        <w:rPr>
          <w:rFonts w:ascii="Arial" w:hAnsi="Arial" w:cs="Arial"/>
          <w:sz w:val="16"/>
          <w:szCs w:val="16"/>
        </w:rPr>
        <w:t>art. 57 da Lei Federal 8.666/93.</w:t>
      </w:r>
    </w:p>
    <w:p w:rsidR="00820350" w:rsidRPr="00820350" w:rsidRDefault="00820350" w:rsidP="00820350">
      <w:pPr>
        <w:pStyle w:val="PargrafodaLista"/>
        <w:rPr>
          <w:rFonts w:ascii="Arial" w:hAnsi="Arial" w:cs="Arial"/>
          <w:sz w:val="16"/>
          <w:szCs w:val="16"/>
        </w:rPr>
      </w:pPr>
    </w:p>
    <w:p w:rsidR="003A126C" w:rsidRPr="00820350" w:rsidRDefault="003A126C" w:rsidP="00820350">
      <w:pPr>
        <w:pStyle w:val="Corpodetexto3"/>
        <w:numPr>
          <w:ilvl w:val="1"/>
          <w:numId w:val="19"/>
        </w:numPr>
        <w:tabs>
          <w:tab w:val="left" w:pos="900"/>
        </w:tabs>
        <w:ind w:right="47"/>
        <w:rPr>
          <w:rFonts w:ascii="Arial" w:hAnsi="Arial" w:cs="Arial"/>
          <w:sz w:val="16"/>
          <w:szCs w:val="16"/>
        </w:rPr>
      </w:pPr>
      <w:r w:rsidRPr="00820350">
        <w:rPr>
          <w:rFonts w:ascii="Arial" w:hAnsi="Arial" w:cs="Arial"/>
          <w:b/>
          <w:sz w:val="16"/>
          <w:szCs w:val="16"/>
        </w:rPr>
        <w:t xml:space="preserve">LOCAL DE ENTREGA: </w:t>
      </w:r>
      <w:r w:rsidRPr="00820350">
        <w:rPr>
          <w:rFonts w:ascii="Arial" w:hAnsi="Arial" w:cs="Arial"/>
          <w:bCs/>
          <w:sz w:val="16"/>
          <w:szCs w:val="16"/>
        </w:rPr>
        <w:t>Os materiais ligantes deverão ser entregues na Usina de Asfalto do DER/RO, localizada na RO 472 (Linha 94) a 2,4 Km da BR-364, sentido Presidente Médici, no município de Ji-Paraná-RO.</w:t>
      </w:r>
    </w:p>
    <w:p w:rsidR="00820350" w:rsidRPr="00820350" w:rsidRDefault="00820350" w:rsidP="00820350">
      <w:pPr>
        <w:pStyle w:val="PargrafodaLista"/>
        <w:rPr>
          <w:rFonts w:ascii="Arial" w:hAnsi="Arial" w:cs="Arial"/>
          <w:sz w:val="16"/>
          <w:szCs w:val="16"/>
        </w:rPr>
      </w:pPr>
    </w:p>
    <w:p w:rsidR="00820350" w:rsidRPr="00820350" w:rsidRDefault="00820350" w:rsidP="00820350">
      <w:pPr>
        <w:pStyle w:val="Corpodetexto3"/>
        <w:numPr>
          <w:ilvl w:val="1"/>
          <w:numId w:val="19"/>
        </w:numPr>
        <w:tabs>
          <w:tab w:val="left" w:pos="900"/>
        </w:tabs>
        <w:ind w:right="47"/>
        <w:rPr>
          <w:rFonts w:ascii="Arial" w:hAnsi="Arial" w:cs="Arial"/>
          <w:sz w:val="16"/>
          <w:szCs w:val="16"/>
        </w:rPr>
      </w:pPr>
      <w:r w:rsidRPr="00820350">
        <w:rPr>
          <w:rFonts w:ascii="Arial" w:hAnsi="Arial" w:cs="Arial"/>
          <w:b/>
          <w:sz w:val="16"/>
          <w:szCs w:val="16"/>
        </w:rPr>
        <w:t>DA EXECUÇÃO DOS SERVIÇOS:</w:t>
      </w:r>
      <w:r w:rsidRPr="00820350">
        <w:rPr>
          <w:rFonts w:ascii="Arial" w:hAnsi="Arial" w:cs="Arial"/>
          <w:b/>
          <w:sz w:val="16"/>
          <w:szCs w:val="16"/>
        </w:rPr>
        <w:t xml:space="preserve"> </w:t>
      </w:r>
      <w:r w:rsidRPr="00820350">
        <w:rPr>
          <w:rFonts w:ascii="Arial" w:hAnsi="Arial" w:cs="Arial"/>
          <w:bCs/>
          <w:sz w:val="16"/>
          <w:szCs w:val="16"/>
        </w:rPr>
        <w:t xml:space="preserve">Os agregados serão aplicados na execução dos serviços de Pavimentação e Drenagem do </w:t>
      </w:r>
      <w:r w:rsidRPr="00820350">
        <w:rPr>
          <w:rFonts w:ascii="Arial" w:hAnsi="Arial" w:cs="Arial"/>
          <w:sz w:val="16"/>
          <w:szCs w:val="16"/>
        </w:rPr>
        <w:t>Anel Rodoviário no município de Ji-Paraná-RO por administração direta do DER/RO.</w:t>
      </w:r>
    </w:p>
    <w:p w:rsidR="00820350" w:rsidRDefault="00820350" w:rsidP="00820350">
      <w:pPr>
        <w:pStyle w:val="Corpodetexto3"/>
        <w:tabs>
          <w:tab w:val="num" w:pos="360"/>
          <w:tab w:val="left" w:pos="900"/>
        </w:tabs>
        <w:ind w:left="360" w:right="47"/>
        <w:rPr>
          <w:rFonts w:ascii="Arial" w:hAnsi="Arial" w:cs="Arial"/>
          <w:sz w:val="16"/>
          <w:szCs w:val="16"/>
        </w:rPr>
      </w:pPr>
    </w:p>
    <w:p w:rsidR="00820350" w:rsidRPr="00820350" w:rsidRDefault="00820350" w:rsidP="00820350">
      <w:pPr>
        <w:pStyle w:val="Corpodetexto3"/>
        <w:tabs>
          <w:tab w:val="num" w:pos="360"/>
          <w:tab w:val="left" w:pos="900"/>
        </w:tabs>
        <w:ind w:left="360" w:right="47"/>
        <w:rPr>
          <w:rFonts w:ascii="Arial" w:hAnsi="Arial" w:cs="Arial"/>
          <w:sz w:val="16"/>
          <w:szCs w:val="16"/>
        </w:rPr>
      </w:pPr>
    </w:p>
    <w:p w:rsidR="00F17DD3" w:rsidRPr="00820350" w:rsidRDefault="00F17DD3" w:rsidP="003A126C">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20350" w:rsidRPr="009A54D1" w:rsidRDefault="00820350" w:rsidP="002C214A">
      <w:pPr>
        <w:pStyle w:val="Corpodetexto3"/>
        <w:tabs>
          <w:tab w:val="left" w:pos="900"/>
        </w:tabs>
        <w:ind w:left="426" w:right="47" w:hanging="426"/>
        <w:rPr>
          <w:rFonts w:ascii="Arial" w:hAnsi="Arial" w:cs="Arial"/>
          <w:sz w:val="16"/>
          <w:szCs w:val="16"/>
        </w:rPr>
      </w:pPr>
    </w:p>
    <w:p w:rsidR="008B73AE" w:rsidRPr="00820350" w:rsidRDefault="00820350" w:rsidP="001D515A">
      <w:pPr>
        <w:rPr>
          <w:rFonts w:ascii="Arial" w:hAnsi="Arial" w:cs="Arial"/>
          <w:color w:val="000000" w:themeColor="text1"/>
          <w:sz w:val="16"/>
          <w:szCs w:val="16"/>
        </w:rPr>
      </w:pPr>
      <w:r w:rsidRPr="00820350">
        <w:rPr>
          <w:rFonts w:ascii="Arial" w:hAnsi="Arial" w:cs="Arial"/>
          <w:b/>
          <w:color w:val="000000" w:themeColor="text1"/>
          <w:sz w:val="16"/>
          <w:szCs w:val="16"/>
        </w:rPr>
        <w:t>FITHA</w:t>
      </w:r>
      <w:r w:rsidRPr="00820350">
        <w:rPr>
          <w:rFonts w:ascii="Arial" w:hAnsi="Arial" w:cs="Arial"/>
          <w:color w:val="000000" w:themeColor="text1"/>
          <w:sz w:val="16"/>
          <w:szCs w:val="16"/>
        </w:rPr>
        <w:t xml:space="preserve"> - </w:t>
      </w:r>
      <w:r w:rsidRPr="00820350">
        <w:rPr>
          <w:rFonts w:ascii="Arial" w:hAnsi="Arial" w:cs="Arial"/>
          <w:color w:val="000000" w:themeColor="text1"/>
          <w:sz w:val="16"/>
          <w:szCs w:val="16"/>
        </w:rPr>
        <w:t xml:space="preserve">FUNDO DE </w:t>
      </w:r>
      <w:proofErr w:type="gramStart"/>
      <w:r w:rsidRPr="00820350">
        <w:rPr>
          <w:rFonts w:ascii="Arial" w:hAnsi="Arial" w:cs="Arial"/>
          <w:color w:val="000000" w:themeColor="text1"/>
          <w:sz w:val="16"/>
          <w:szCs w:val="16"/>
        </w:rPr>
        <w:t>INFRA-ESTRUTURA</w:t>
      </w:r>
      <w:proofErr w:type="gramEnd"/>
      <w:r w:rsidRPr="00820350">
        <w:rPr>
          <w:rFonts w:ascii="Arial" w:hAnsi="Arial" w:cs="Arial"/>
          <w:color w:val="000000" w:themeColor="text1"/>
          <w:sz w:val="16"/>
          <w:szCs w:val="16"/>
        </w:rPr>
        <w:t xml:space="preserve"> DE TRANSPORTES E HABITAÇÃO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20350"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46D2"/>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126C"/>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350"/>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hd Char1,he Char1,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hd Char1,he Char1,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2602</Words>
  <Characters>14702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2015-09-08T16:14:00Z</cp:lastPrinted>
  <dcterms:created xsi:type="dcterms:W3CDTF">2015-09-08T15:59:00Z</dcterms:created>
  <dcterms:modified xsi:type="dcterms:W3CDTF">2015-09-08T16:14:00Z</dcterms:modified>
</cp:coreProperties>
</file>